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A2" w:rsidRPr="00B162A2" w:rsidRDefault="00B162A2" w:rsidP="00B162A2">
      <w:pPr>
        <w:jc w:val="center"/>
        <w:rPr>
          <w:rFonts w:asciiTheme="minorHAnsi" w:hAnsiTheme="minorHAnsi"/>
          <w:b/>
          <w:sz w:val="28"/>
          <w:szCs w:val="22"/>
          <w:u w:val="single"/>
        </w:rPr>
      </w:pPr>
      <w:r w:rsidRPr="00B162A2">
        <w:rPr>
          <w:rFonts w:asciiTheme="minorHAnsi" w:hAnsiTheme="minorHAnsi"/>
          <w:b/>
          <w:sz w:val="28"/>
          <w:szCs w:val="22"/>
          <w:u w:val="single"/>
        </w:rPr>
        <w:t>COMPRÉHENSION DE TEXTES ÉCRITS</w:t>
      </w:r>
    </w:p>
    <w:p w:rsidR="00B162A2" w:rsidRDefault="00B162A2" w:rsidP="00306337">
      <w:pPr>
        <w:rPr>
          <w:rFonts w:asciiTheme="minorHAnsi" w:hAnsiTheme="minorHAnsi"/>
          <w:b/>
          <w:szCs w:val="22"/>
          <w:u w:val="single"/>
        </w:rPr>
      </w:pPr>
    </w:p>
    <w:p w:rsidR="00306337" w:rsidRPr="00D92831" w:rsidRDefault="00306337" w:rsidP="00306337">
      <w:pPr>
        <w:rPr>
          <w:rFonts w:asciiTheme="minorHAnsi" w:hAnsiTheme="minorHAnsi"/>
          <w:b/>
          <w:szCs w:val="22"/>
          <w:u w:val="single"/>
        </w:rPr>
      </w:pPr>
      <w:r w:rsidRPr="00D92831">
        <w:rPr>
          <w:rFonts w:asciiTheme="minorHAnsi" w:hAnsiTheme="minorHAnsi"/>
          <w:b/>
          <w:szCs w:val="22"/>
          <w:u w:val="single"/>
        </w:rPr>
        <w:t>EXERCICE 1</w:t>
      </w:r>
    </w:p>
    <w:p w:rsidR="00306337" w:rsidRPr="00D92831" w:rsidRDefault="00306337" w:rsidP="00306337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D92831">
        <w:rPr>
          <w:rFonts w:asciiTheme="minorHAnsi" w:hAnsiTheme="minorHAnsi" w:cstheme="minorHAnsi"/>
          <w:b/>
          <w:bCs/>
          <w:sz w:val="22"/>
          <w:szCs w:val="22"/>
        </w:rPr>
        <w:t>1.  Écoutez a</w:t>
      </w:r>
      <w:r>
        <w:rPr>
          <w:rFonts w:asciiTheme="minorHAnsi" w:hAnsiTheme="minorHAnsi" w:cstheme="minorHAnsi"/>
          <w:b/>
          <w:bCs/>
          <w:sz w:val="22"/>
          <w:szCs w:val="22"/>
        </w:rPr>
        <w:t>ttentivement l’enregistrement p</w:t>
      </w:r>
      <w:r w:rsidRPr="00D92831">
        <w:rPr>
          <w:rFonts w:asciiTheme="minorHAnsi" w:hAnsiTheme="minorHAnsi" w:cstheme="minorHAnsi"/>
          <w:b/>
          <w:bCs/>
          <w:sz w:val="22"/>
          <w:szCs w:val="22"/>
        </w:rPr>
        <w:t>uis, cochez l’option correcte parmi les trois proposées, comme dans l’exemple (0)</w:t>
      </w:r>
      <w:r w:rsidRPr="00D92831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Pr="00D92831">
        <w:rPr>
          <w:rFonts w:asciiTheme="minorHAnsi" w:hAnsiTheme="minorHAnsi" w:cstheme="minorHAnsi"/>
          <w:sz w:val="22"/>
          <w:szCs w:val="22"/>
        </w:rPr>
        <w:t>1 point / réponse correcte).</w:t>
      </w:r>
    </w:p>
    <w:p w:rsidR="00306337" w:rsidRPr="00306337" w:rsidRDefault="00306337" w:rsidP="00B162A2">
      <w:pPr>
        <w:spacing w:before="120" w:after="240"/>
        <w:jc w:val="center"/>
        <w:rPr>
          <w:rFonts w:asciiTheme="minorHAnsi" w:hAnsiTheme="minorHAnsi" w:cstheme="minorHAnsi"/>
          <w:b/>
          <w:bCs/>
          <w:sz w:val="32"/>
        </w:rPr>
        <w:sectPr w:rsidR="00306337" w:rsidRPr="00306337" w:rsidSect="00505D53">
          <w:footerReference w:type="default" r:id="rId8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r w:rsidRPr="00306337">
        <w:rPr>
          <w:rFonts w:asciiTheme="minorHAnsi" w:hAnsiTheme="minorHAnsi" w:cstheme="minorHAnsi"/>
          <w:b/>
          <w:bCs/>
          <w:sz w:val="32"/>
        </w:rPr>
        <w:t>JACQUES BREL</w:t>
      </w:r>
    </w:p>
    <w:p w:rsidR="00306337" w:rsidRPr="00D92831" w:rsidRDefault="00306337" w:rsidP="00306337">
      <w:pPr>
        <w:pStyle w:val="Prrafodelista"/>
        <w:numPr>
          <w:ilvl w:val="0"/>
          <w:numId w:val="1"/>
        </w:numPr>
        <w:spacing w:before="120" w:after="0" w:line="240" w:lineRule="auto"/>
        <w:ind w:left="709" w:hanging="425"/>
        <w:rPr>
          <w:rFonts w:eastAsia="Times New Roman" w:cstheme="minorHAnsi"/>
          <w:b/>
          <w:bCs/>
          <w:i/>
          <w:lang w:val="fr-FR" w:eastAsia="es-ES"/>
        </w:rPr>
      </w:pPr>
      <w:r w:rsidRPr="00D92831">
        <w:rPr>
          <w:rFonts w:eastAsia="Times New Roman" w:cstheme="minorHAnsi"/>
          <w:b/>
          <w:bCs/>
          <w:i/>
          <w:lang w:val="fr-FR" w:eastAsia="es-ES"/>
        </w:rPr>
        <w:lastRenderedPageBreak/>
        <w:t>France Brel est…</w:t>
      </w:r>
    </w:p>
    <w:p w:rsidR="00306337" w:rsidRPr="00D92831" w:rsidRDefault="00306337" w:rsidP="00306337">
      <w:pPr>
        <w:pStyle w:val="Default"/>
        <w:ind w:firstLine="708"/>
        <w:rPr>
          <w:rFonts w:asciiTheme="minorHAnsi" w:hAnsiTheme="minorHAnsi"/>
          <w:i/>
          <w:sz w:val="22"/>
          <w:szCs w:val="22"/>
          <w:lang w:val="fr-FR"/>
        </w:rPr>
      </w:pPr>
      <w:r w:rsidRPr="00D92831">
        <w:rPr>
          <w:rFonts w:asciiTheme="minorHAnsi" w:hAnsiTheme="minorHAnsi" w:cstheme="minorHAnsi"/>
          <w:i/>
          <w:sz w:val="22"/>
          <w:szCs w:val="22"/>
          <w:lang w:val="fr-FR"/>
        </w:rPr>
        <w:sym w:font="Wingdings" w:char="F0FE"/>
      </w:r>
      <w:r w:rsidRPr="00D92831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r w:rsidRPr="00D92831">
        <w:rPr>
          <w:rFonts w:asciiTheme="minorHAnsi" w:eastAsia="Times New Roman" w:hAnsiTheme="minorHAnsi" w:cstheme="minorHAnsi"/>
          <w:bCs/>
          <w:i/>
          <w:color w:val="auto"/>
          <w:sz w:val="22"/>
          <w:szCs w:val="22"/>
          <w:lang w:val="fr-FR" w:eastAsia="es-ES"/>
        </w:rPr>
        <w:t>La fille de Jacques Brel.</w:t>
      </w:r>
    </w:p>
    <w:p w:rsidR="00306337" w:rsidRPr="00D92831" w:rsidRDefault="00306337" w:rsidP="00306337">
      <w:pPr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D92831">
        <w:rPr>
          <w:rFonts w:asciiTheme="minorHAnsi" w:hAnsiTheme="minorHAnsi"/>
          <w:i/>
          <w:sz w:val="22"/>
          <w:szCs w:val="22"/>
        </w:rPr>
        <w:sym w:font="Wingdings" w:char="F072"/>
      </w:r>
      <w:r w:rsidRPr="00D9283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92831">
        <w:rPr>
          <w:rFonts w:asciiTheme="minorHAnsi" w:hAnsiTheme="minorHAnsi" w:cstheme="minorHAnsi"/>
          <w:bCs/>
          <w:i/>
          <w:sz w:val="22"/>
          <w:szCs w:val="22"/>
        </w:rPr>
        <w:t>La petite-fille de Jacques Brel.</w:t>
      </w:r>
    </w:p>
    <w:p w:rsidR="00306337" w:rsidRPr="00D92831" w:rsidRDefault="00306337" w:rsidP="00306337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D92831">
        <w:rPr>
          <w:rFonts w:asciiTheme="minorHAnsi" w:hAnsiTheme="minorHAnsi"/>
          <w:i/>
          <w:sz w:val="22"/>
          <w:szCs w:val="22"/>
        </w:rPr>
        <w:sym w:font="Wingdings" w:char="F072"/>
      </w:r>
      <w:r w:rsidRPr="00D9283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92831">
        <w:rPr>
          <w:rFonts w:asciiTheme="minorHAnsi" w:hAnsiTheme="minorHAnsi" w:cstheme="minorHAnsi"/>
          <w:bCs/>
          <w:i/>
          <w:sz w:val="22"/>
          <w:szCs w:val="22"/>
        </w:rPr>
        <w:t>La sœur de Jacques Brel</w:t>
      </w:r>
      <w:r w:rsidRPr="00D92831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306337" w:rsidRPr="00D92831" w:rsidRDefault="00306337" w:rsidP="00306337">
      <w:pPr>
        <w:pStyle w:val="Prrafodelista"/>
        <w:numPr>
          <w:ilvl w:val="0"/>
          <w:numId w:val="1"/>
        </w:numPr>
        <w:spacing w:before="120" w:after="0" w:line="240" w:lineRule="auto"/>
        <w:ind w:left="709" w:hanging="425"/>
        <w:rPr>
          <w:lang w:val="fr-FR"/>
        </w:rPr>
      </w:pPr>
      <w:r w:rsidRPr="00D92831">
        <w:rPr>
          <w:rFonts w:eastAsia="Times New Roman" w:cstheme="minorHAnsi"/>
          <w:b/>
          <w:bCs/>
          <w:lang w:val="fr-FR" w:eastAsia="es-ES"/>
        </w:rPr>
        <w:t xml:space="preserve">Jacques Brel est disparu depuis … </w:t>
      </w:r>
    </w:p>
    <w:p w:rsidR="00306337" w:rsidRPr="00D92831" w:rsidRDefault="00306337" w:rsidP="00306337">
      <w:pPr>
        <w:pStyle w:val="Default"/>
        <w:ind w:firstLine="708"/>
        <w:rPr>
          <w:rFonts w:asciiTheme="minorHAnsi" w:hAnsiTheme="minorHAnsi"/>
          <w:sz w:val="22"/>
          <w:szCs w:val="22"/>
        </w:rPr>
      </w:pPr>
      <w:r w:rsidRPr="00D92831">
        <w:rPr>
          <w:rFonts w:asciiTheme="minorHAnsi" w:hAnsiTheme="minorHAnsi" w:cstheme="minorHAnsi"/>
          <w:sz w:val="22"/>
          <w:szCs w:val="22"/>
          <w:lang w:val="fr-FR"/>
        </w:rPr>
        <w:sym w:font="Wingdings" w:char="F072"/>
      </w:r>
      <w:r w:rsidRPr="00D9283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D92831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t>25 ans</w:t>
      </w:r>
      <w:r w:rsidRPr="00D92831">
        <w:rPr>
          <w:rFonts w:asciiTheme="minorHAnsi" w:hAnsiTheme="minorHAnsi"/>
          <w:sz w:val="22"/>
          <w:szCs w:val="22"/>
        </w:rPr>
        <w:t xml:space="preserve"> </w:t>
      </w:r>
    </w:p>
    <w:p w:rsidR="00306337" w:rsidRPr="00D92831" w:rsidRDefault="00306337" w:rsidP="00306337">
      <w:pPr>
        <w:ind w:left="708"/>
        <w:rPr>
          <w:rFonts w:asciiTheme="minorHAnsi" w:hAnsiTheme="minorHAnsi" w:cstheme="minorHAnsi"/>
          <w:sz w:val="22"/>
          <w:szCs w:val="22"/>
        </w:rPr>
      </w:pPr>
      <w:r w:rsidRPr="00D92831">
        <w:rPr>
          <w:rFonts w:asciiTheme="minorHAnsi" w:hAnsiTheme="minorHAnsi" w:cstheme="minorHAnsi"/>
          <w:sz w:val="22"/>
          <w:szCs w:val="22"/>
        </w:rPr>
        <w:sym w:font="Wingdings" w:char="F072"/>
      </w:r>
      <w:r w:rsidRPr="00D92831">
        <w:rPr>
          <w:rFonts w:asciiTheme="minorHAnsi" w:hAnsiTheme="minorHAnsi" w:cstheme="minorHAnsi"/>
          <w:sz w:val="22"/>
          <w:szCs w:val="22"/>
        </w:rPr>
        <w:t xml:space="preserve"> </w:t>
      </w:r>
      <w:r w:rsidRPr="00D92831">
        <w:rPr>
          <w:rFonts w:asciiTheme="minorHAnsi" w:hAnsiTheme="minorHAnsi" w:cstheme="minorHAnsi"/>
          <w:bCs/>
          <w:sz w:val="22"/>
          <w:szCs w:val="22"/>
        </w:rPr>
        <w:t>30 ans</w:t>
      </w:r>
    </w:p>
    <w:p w:rsidR="00306337" w:rsidRPr="00D92831" w:rsidRDefault="00306337" w:rsidP="00306337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D92831">
        <w:rPr>
          <w:rFonts w:asciiTheme="minorHAnsi" w:hAnsiTheme="minorHAnsi" w:cstheme="minorHAnsi"/>
          <w:sz w:val="22"/>
          <w:szCs w:val="22"/>
        </w:rPr>
        <w:sym w:font="Wingdings" w:char="F072"/>
      </w:r>
      <w:r w:rsidRPr="00D92831">
        <w:rPr>
          <w:rFonts w:asciiTheme="minorHAnsi" w:hAnsiTheme="minorHAnsi" w:cstheme="minorHAnsi"/>
          <w:sz w:val="22"/>
          <w:szCs w:val="22"/>
        </w:rPr>
        <w:t xml:space="preserve"> </w:t>
      </w:r>
      <w:r w:rsidRPr="00D92831">
        <w:rPr>
          <w:rFonts w:asciiTheme="minorHAnsi" w:hAnsiTheme="minorHAnsi" w:cstheme="minorHAnsi"/>
          <w:bCs/>
          <w:sz w:val="22"/>
          <w:szCs w:val="22"/>
        </w:rPr>
        <w:t>35 ans</w:t>
      </w:r>
    </w:p>
    <w:p w:rsidR="00306337" w:rsidRPr="00D92831" w:rsidRDefault="00306337" w:rsidP="00306337">
      <w:pPr>
        <w:pStyle w:val="Prrafodelista"/>
        <w:numPr>
          <w:ilvl w:val="0"/>
          <w:numId w:val="1"/>
        </w:numPr>
        <w:spacing w:before="120" w:after="0" w:line="240" w:lineRule="auto"/>
        <w:ind w:left="709" w:hanging="425"/>
        <w:rPr>
          <w:rFonts w:eastAsia="Times New Roman" w:cstheme="minorHAnsi"/>
          <w:b/>
          <w:bCs/>
          <w:lang w:val="fr-FR" w:eastAsia="es-ES"/>
        </w:rPr>
      </w:pPr>
      <w:r w:rsidRPr="00D92831">
        <w:rPr>
          <w:rFonts w:eastAsia="Times New Roman" w:cstheme="minorHAnsi"/>
          <w:b/>
          <w:bCs/>
          <w:lang w:val="fr-FR" w:eastAsia="es-ES"/>
        </w:rPr>
        <w:t xml:space="preserve">Qu’est-ce qui explique que Jacques Brel est toujours aussi moderne? </w:t>
      </w:r>
    </w:p>
    <w:p w:rsidR="00306337" w:rsidRPr="00D92831" w:rsidRDefault="00306337" w:rsidP="00306337">
      <w:pPr>
        <w:pStyle w:val="Default"/>
        <w:ind w:firstLine="708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</w:pPr>
      <w:r w:rsidRPr="00D92831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sym w:font="Wingdings" w:char="F072"/>
      </w:r>
      <w:r w:rsidRPr="00D92831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t xml:space="preserve"> Son style </w:t>
      </w:r>
    </w:p>
    <w:p w:rsidR="00306337" w:rsidRPr="00D92831" w:rsidRDefault="00306337" w:rsidP="00306337">
      <w:pPr>
        <w:pStyle w:val="Default"/>
        <w:ind w:firstLine="708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</w:pPr>
      <w:r w:rsidRPr="00D92831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sym w:font="Wingdings" w:char="F072"/>
      </w:r>
      <w:r w:rsidRPr="00D92831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t xml:space="preserve"> Sa simplicité</w:t>
      </w:r>
    </w:p>
    <w:p w:rsidR="00306337" w:rsidRPr="00D92831" w:rsidRDefault="00306337" w:rsidP="00306337">
      <w:pPr>
        <w:pStyle w:val="Default"/>
        <w:ind w:firstLine="708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</w:pPr>
      <w:r w:rsidRPr="00D92831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sym w:font="Wingdings" w:char="F072"/>
      </w:r>
      <w:r w:rsidRPr="00D92831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t xml:space="preserve"> Sa générosité</w:t>
      </w:r>
    </w:p>
    <w:p w:rsidR="00306337" w:rsidRPr="00D92831" w:rsidRDefault="00306337" w:rsidP="00306337">
      <w:pPr>
        <w:pStyle w:val="Prrafodelist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theme="minorHAnsi"/>
          <w:b/>
          <w:bCs/>
          <w:lang w:val="fr-FR" w:eastAsia="es-ES"/>
        </w:rPr>
      </w:pPr>
      <w:r w:rsidRPr="00D92831">
        <w:rPr>
          <w:rFonts w:eastAsia="Times New Roman" w:cstheme="minorHAnsi"/>
          <w:b/>
          <w:bCs/>
          <w:lang w:val="fr-FR" w:eastAsia="es-ES"/>
        </w:rPr>
        <w:t xml:space="preserve">France Brel est née quand son père ... </w:t>
      </w:r>
    </w:p>
    <w:p w:rsidR="00306337" w:rsidRPr="00D92831" w:rsidRDefault="00306337" w:rsidP="00306337">
      <w:pPr>
        <w:pStyle w:val="Default"/>
        <w:ind w:firstLine="708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</w:pPr>
      <w:r w:rsidRPr="00D92831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sym w:font="Wingdings" w:char="F072"/>
      </w:r>
      <w:r w:rsidRPr="00D92831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t xml:space="preserve"> Débutait en tant que chanteur </w:t>
      </w:r>
    </w:p>
    <w:p w:rsidR="00306337" w:rsidRPr="00D92831" w:rsidRDefault="00306337" w:rsidP="00306337">
      <w:pPr>
        <w:pStyle w:val="Default"/>
        <w:ind w:firstLine="708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</w:pPr>
      <w:r w:rsidRPr="00D92831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sym w:font="Wingdings" w:char="F072"/>
      </w:r>
      <w:r w:rsidRPr="00D92831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t xml:space="preserve"> Était déjà une star consacrée </w:t>
      </w:r>
    </w:p>
    <w:p w:rsidR="00306337" w:rsidRPr="00D92831" w:rsidRDefault="00306337" w:rsidP="00306337">
      <w:pPr>
        <w:pStyle w:val="Default"/>
        <w:ind w:left="993" w:hanging="284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</w:pPr>
      <w:r w:rsidRPr="00D92831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sym w:font="Wingdings" w:char="F072"/>
      </w:r>
      <w:r w:rsidRPr="00D92831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t xml:space="preserve"> Avait déjà une certaine reconnaissance </w:t>
      </w:r>
    </w:p>
    <w:p w:rsidR="00306337" w:rsidRPr="00D92831" w:rsidRDefault="00306337" w:rsidP="00306337">
      <w:pPr>
        <w:pStyle w:val="Prrafodelist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theme="minorHAnsi"/>
          <w:b/>
          <w:bCs/>
          <w:lang w:val="fr-FR" w:eastAsia="es-ES"/>
        </w:rPr>
      </w:pPr>
      <w:r w:rsidRPr="00D92831">
        <w:rPr>
          <w:rFonts w:eastAsia="Times New Roman" w:cstheme="minorHAnsi"/>
          <w:b/>
          <w:bCs/>
          <w:lang w:val="fr-FR" w:eastAsia="es-ES"/>
        </w:rPr>
        <w:t>Quel sentiment éprouve France Brel envers son père ?</w:t>
      </w:r>
    </w:p>
    <w:p w:rsidR="00306337" w:rsidRPr="00D92831" w:rsidRDefault="00306337" w:rsidP="00306337">
      <w:pPr>
        <w:pStyle w:val="Default"/>
        <w:ind w:firstLine="708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</w:pPr>
      <w:r w:rsidRPr="00D92831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sym w:font="Wingdings" w:char="F072"/>
      </w:r>
      <w:r w:rsidRPr="00D92831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t xml:space="preserve"> Elle était fascinée par son père</w:t>
      </w:r>
    </w:p>
    <w:p w:rsidR="00306337" w:rsidRPr="00D92831" w:rsidRDefault="00306337" w:rsidP="00306337">
      <w:pPr>
        <w:pStyle w:val="Default"/>
        <w:ind w:firstLine="708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</w:pPr>
      <w:r w:rsidRPr="00D92831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sym w:font="Wingdings" w:char="F072"/>
      </w:r>
      <w:r w:rsidRPr="00D92831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t xml:space="preserve"> Elle avait peur de son père</w:t>
      </w:r>
    </w:p>
    <w:p w:rsidR="00306337" w:rsidRDefault="00306337" w:rsidP="00306337">
      <w:pPr>
        <w:pStyle w:val="Default"/>
        <w:ind w:firstLine="708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</w:pPr>
      <w:r w:rsidRPr="00D92831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sym w:font="Wingdings" w:char="F072"/>
      </w:r>
      <w:r w:rsidRPr="00D92831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t xml:space="preserve"> Elle était indifférente</w:t>
      </w:r>
    </w:p>
    <w:p w:rsidR="00306337" w:rsidRPr="007564FD" w:rsidRDefault="00306337" w:rsidP="00306337">
      <w:pPr>
        <w:pStyle w:val="Prrafodelist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theme="minorHAnsi"/>
          <w:b/>
          <w:bCs/>
          <w:lang w:val="fr-FR" w:eastAsia="es-ES"/>
        </w:rPr>
      </w:pPr>
      <w:r w:rsidRPr="007564FD">
        <w:rPr>
          <w:rFonts w:eastAsia="Times New Roman" w:cstheme="minorHAnsi"/>
          <w:b/>
          <w:bCs/>
          <w:lang w:val="fr-FR" w:eastAsia="es-ES"/>
        </w:rPr>
        <w:t>J</w:t>
      </w:r>
      <w:r>
        <w:rPr>
          <w:rFonts w:eastAsia="Times New Roman" w:cstheme="minorHAnsi"/>
          <w:b/>
          <w:bCs/>
          <w:lang w:val="fr-FR" w:eastAsia="es-ES"/>
        </w:rPr>
        <w:t>acques B</w:t>
      </w:r>
      <w:r w:rsidRPr="007564FD">
        <w:rPr>
          <w:rFonts w:eastAsia="Times New Roman" w:cstheme="minorHAnsi"/>
          <w:b/>
          <w:bCs/>
          <w:lang w:val="fr-FR" w:eastAsia="es-ES"/>
        </w:rPr>
        <w:t>rel adorait…</w:t>
      </w:r>
    </w:p>
    <w:p w:rsidR="00306337" w:rsidRDefault="00306337" w:rsidP="00306337">
      <w:pPr>
        <w:pStyle w:val="Default"/>
        <w:ind w:firstLine="708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</w:pPr>
      <w:r w:rsidRPr="00D92831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sym w:font="Wingdings" w:char="F072"/>
      </w:r>
      <w:r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t>les</w:t>
      </w:r>
      <w:proofErr w:type="gramEnd"/>
      <w:r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t xml:space="preserve"> films</w:t>
      </w:r>
    </w:p>
    <w:p w:rsidR="00306337" w:rsidRDefault="00306337" w:rsidP="00306337">
      <w:pPr>
        <w:pStyle w:val="Default"/>
        <w:ind w:firstLine="708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</w:pPr>
      <w:r w:rsidRPr="00D92831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sym w:font="Wingdings" w:char="F072"/>
      </w:r>
      <w:r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t>les</w:t>
      </w:r>
      <w:proofErr w:type="gramEnd"/>
      <w:r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t xml:space="preserve"> défis</w:t>
      </w:r>
    </w:p>
    <w:p w:rsidR="00306337" w:rsidRPr="00D92831" w:rsidRDefault="00306337" w:rsidP="00306337">
      <w:pPr>
        <w:pStyle w:val="Default"/>
        <w:ind w:firstLine="708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</w:pPr>
      <w:r w:rsidRPr="00D92831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sym w:font="Wingdings" w:char="F072"/>
      </w:r>
      <w:r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t>la</w:t>
      </w:r>
      <w:proofErr w:type="gramEnd"/>
      <w:r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t xml:space="preserve"> boxe</w:t>
      </w:r>
    </w:p>
    <w:p w:rsidR="00306337" w:rsidRPr="00D92831" w:rsidRDefault="00306337" w:rsidP="00306337">
      <w:pPr>
        <w:pStyle w:val="Prrafodelista"/>
        <w:numPr>
          <w:ilvl w:val="0"/>
          <w:numId w:val="1"/>
        </w:numPr>
        <w:spacing w:before="120" w:after="0" w:line="240" w:lineRule="auto"/>
        <w:ind w:left="714" w:hanging="357"/>
        <w:rPr>
          <w:lang w:val="fr-FR"/>
        </w:rPr>
      </w:pPr>
      <w:r w:rsidRPr="00D92831">
        <w:rPr>
          <w:rFonts w:eastAsia="Times New Roman" w:cstheme="minorHAnsi"/>
          <w:b/>
          <w:bCs/>
          <w:lang w:val="fr-FR" w:eastAsia="es-ES"/>
        </w:rPr>
        <w:lastRenderedPageBreak/>
        <w:t xml:space="preserve">Quel a été le premier empêchement de Jacques Brel à ses débuts? </w:t>
      </w:r>
    </w:p>
    <w:p w:rsidR="00306337" w:rsidRPr="00D92831" w:rsidRDefault="00306337" w:rsidP="00306337">
      <w:pPr>
        <w:pStyle w:val="Default"/>
        <w:ind w:firstLine="708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</w:pPr>
      <w:r w:rsidRPr="00D92831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sym w:font="Wingdings" w:char="F072"/>
      </w:r>
      <w:r w:rsidRPr="00D92831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t xml:space="preserve"> Sa voix</w:t>
      </w:r>
    </w:p>
    <w:p w:rsidR="00306337" w:rsidRPr="00D92831" w:rsidRDefault="00306337" w:rsidP="00306337">
      <w:pPr>
        <w:pStyle w:val="Default"/>
        <w:ind w:firstLine="708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</w:pPr>
      <w:r w:rsidRPr="00D92831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sym w:font="Wingdings" w:char="F072"/>
      </w:r>
      <w:r w:rsidRPr="00D92831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t xml:space="preserve"> Son physique</w:t>
      </w:r>
    </w:p>
    <w:p w:rsidR="00306337" w:rsidRDefault="00306337" w:rsidP="00306337">
      <w:pPr>
        <w:pStyle w:val="Default"/>
        <w:ind w:firstLine="708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</w:pPr>
      <w:r w:rsidRPr="00D92831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sym w:font="Wingdings" w:char="F072"/>
      </w:r>
      <w:r w:rsidRPr="00D92831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t xml:space="preserve"> Son caractère</w:t>
      </w:r>
    </w:p>
    <w:p w:rsidR="00306337" w:rsidRPr="00D92831" w:rsidRDefault="00306337" w:rsidP="00306337">
      <w:pPr>
        <w:pStyle w:val="Prrafodelist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theme="minorHAnsi"/>
          <w:b/>
          <w:bCs/>
          <w:lang w:val="fr-FR" w:eastAsia="es-ES"/>
        </w:rPr>
      </w:pPr>
      <w:r w:rsidRPr="00D92831">
        <w:rPr>
          <w:rFonts w:eastAsia="Times New Roman" w:cstheme="minorHAnsi"/>
          <w:b/>
          <w:bCs/>
          <w:lang w:val="fr-FR" w:eastAsia="es-ES"/>
        </w:rPr>
        <w:t>Avant de sortir en scène, Jacques Brel…</w:t>
      </w:r>
    </w:p>
    <w:p w:rsidR="00306337" w:rsidRPr="00D92831" w:rsidRDefault="00306337" w:rsidP="00306337">
      <w:pPr>
        <w:pStyle w:val="Prrafodelista"/>
        <w:spacing w:before="120" w:after="0" w:line="240" w:lineRule="auto"/>
        <w:ind w:left="714"/>
        <w:rPr>
          <w:rFonts w:eastAsia="Times New Roman" w:cstheme="minorHAnsi"/>
          <w:bCs/>
          <w:lang w:val="fr-FR" w:eastAsia="es-ES"/>
        </w:rPr>
      </w:pPr>
      <w:r w:rsidRPr="00D92831">
        <w:rPr>
          <w:rFonts w:eastAsia="Times New Roman" w:cstheme="minorHAnsi"/>
          <w:bCs/>
          <w:lang w:val="fr-FR" w:eastAsia="es-ES"/>
        </w:rPr>
        <w:sym w:font="Wingdings" w:char="F072"/>
      </w:r>
      <w:r w:rsidRPr="00D92831">
        <w:rPr>
          <w:rFonts w:eastAsia="Times New Roman" w:cstheme="minorHAnsi"/>
          <w:bCs/>
          <w:lang w:val="fr-FR" w:eastAsia="es-ES"/>
        </w:rPr>
        <w:t xml:space="preserve"> </w:t>
      </w:r>
      <w:proofErr w:type="gramStart"/>
      <w:r w:rsidRPr="00D92831">
        <w:rPr>
          <w:rFonts w:eastAsia="Times New Roman" w:cstheme="minorHAnsi"/>
          <w:bCs/>
          <w:lang w:val="fr-FR" w:eastAsia="es-ES"/>
        </w:rPr>
        <w:t>se</w:t>
      </w:r>
      <w:proofErr w:type="gramEnd"/>
      <w:r w:rsidRPr="00D92831">
        <w:rPr>
          <w:rFonts w:eastAsia="Times New Roman" w:cstheme="minorHAnsi"/>
          <w:bCs/>
          <w:lang w:val="fr-FR" w:eastAsia="es-ES"/>
        </w:rPr>
        <w:t xml:space="preserve"> relaxait en écoutant de la musique</w:t>
      </w:r>
    </w:p>
    <w:p w:rsidR="00306337" w:rsidRPr="00D92831" w:rsidRDefault="00306337" w:rsidP="00306337">
      <w:pPr>
        <w:pStyle w:val="Prrafodelista"/>
        <w:spacing w:before="120" w:after="0" w:line="240" w:lineRule="auto"/>
        <w:ind w:left="714"/>
        <w:rPr>
          <w:rFonts w:eastAsia="Times New Roman" w:cstheme="minorHAnsi"/>
          <w:bCs/>
          <w:lang w:val="fr-FR" w:eastAsia="es-ES"/>
        </w:rPr>
      </w:pPr>
      <w:r w:rsidRPr="00D92831">
        <w:rPr>
          <w:rFonts w:eastAsia="Times New Roman" w:cstheme="minorHAnsi"/>
          <w:bCs/>
          <w:lang w:val="fr-FR" w:eastAsia="es-ES"/>
        </w:rPr>
        <w:sym w:font="Wingdings" w:char="F072"/>
      </w:r>
      <w:proofErr w:type="gramStart"/>
      <w:r w:rsidRPr="00D92831">
        <w:rPr>
          <w:rFonts w:eastAsia="Times New Roman" w:cstheme="minorHAnsi"/>
          <w:bCs/>
          <w:lang w:val="fr-FR" w:eastAsia="es-ES"/>
        </w:rPr>
        <w:t>prenait</w:t>
      </w:r>
      <w:proofErr w:type="gramEnd"/>
      <w:r w:rsidRPr="00D92831">
        <w:rPr>
          <w:rFonts w:eastAsia="Times New Roman" w:cstheme="minorHAnsi"/>
          <w:bCs/>
          <w:lang w:val="fr-FR" w:eastAsia="es-ES"/>
        </w:rPr>
        <w:t xml:space="preserve"> toujours une douche</w:t>
      </w:r>
    </w:p>
    <w:p w:rsidR="00306337" w:rsidRPr="00D92831" w:rsidRDefault="00306337" w:rsidP="00306337">
      <w:pPr>
        <w:pStyle w:val="Prrafodelista"/>
        <w:spacing w:before="120" w:after="0" w:line="240" w:lineRule="auto"/>
        <w:ind w:left="714"/>
        <w:rPr>
          <w:rFonts w:eastAsia="Times New Roman" w:cstheme="minorHAnsi"/>
          <w:b/>
          <w:bCs/>
          <w:lang w:val="fr-FR" w:eastAsia="es-ES"/>
        </w:rPr>
      </w:pPr>
      <w:r w:rsidRPr="00D92831">
        <w:rPr>
          <w:rFonts w:eastAsia="Times New Roman" w:cstheme="minorHAnsi"/>
          <w:bCs/>
          <w:lang w:val="fr-FR" w:eastAsia="es-ES"/>
        </w:rPr>
        <w:sym w:font="Wingdings" w:char="F072"/>
      </w:r>
      <w:r w:rsidRPr="00D92831">
        <w:rPr>
          <w:rFonts w:eastAsia="Times New Roman" w:cstheme="minorHAnsi"/>
          <w:bCs/>
          <w:lang w:val="fr-FR" w:eastAsia="es-ES"/>
        </w:rPr>
        <w:t xml:space="preserve"> </w:t>
      </w:r>
      <w:proofErr w:type="gramStart"/>
      <w:r w:rsidRPr="00D92831">
        <w:rPr>
          <w:rFonts w:eastAsia="Times New Roman" w:cstheme="minorHAnsi"/>
          <w:bCs/>
          <w:lang w:val="fr-FR" w:eastAsia="es-ES"/>
        </w:rPr>
        <w:t>avait</w:t>
      </w:r>
      <w:proofErr w:type="gramEnd"/>
      <w:r w:rsidRPr="00D92831">
        <w:rPr>
          <w:rFonts w:eastAsia="Times New Roman" w:cstheme="minorHAnsi"/>
          <w:bCs/>
          <w:lang w:val="fr-FR" w:eastAsia="es-ES"/>
        </w:rPr>
        <w:t xml:space="preserve"> le trac</w:t>
      </w:r>
    </w:p>
    <w:p w:rsidR="00306337" w:rsidRPr="00D92831" w:rsidRDefault="00306337" w:rsidP="00306337">
      <w:pPr>
        <w:pStyle w:val="Prrafodelist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theme="minorHAnsi"/>
          <w:b/>
          <w:bCs/>
          <w:lang w:val="fr-FR" w:eastAsia="es-ES"/>
        </w:rPr>
      </w:pPr>
      <w:r w:rsidRPr="00D92831">
        <w:rPr>
          <w:rFonts w:eastAsia="Times New Roman" w:cstheme="minorHAnsi"/>
          <w:b/>
          <w:bCs/>
          <w:lang w:val="fr-FR" w:eastAsia="es-ES"/>
        </w:rPr>
        <w:t>Comment réagissait-il ?</w:t>
      </w:r>
    </w:p>
    <w:p w:rsidR="00306337" w:rsidRPr="00D92831" w:rsidRDefault="00306337" w:rsidP="00306337">
      <w:pPr>
        <w:pStyle w:val="Default"/>
        <w:ind w:firstLine="708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</w:pPr>
      <w:r w:rsidRPr="00D92831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sym w:font="Wingdings" w:char="F072"/>
      </w:r>
      <w:r w:rsidRPr="00D92831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t xml:space="preserve"> Il ne disait plus rien </w:t>
      </w:r>
    </w:p>
    <w:p w:rsidR="00306337" w:rsidRPr="00D92831" w:rsidRDefault="00306337" w:rsidP="00306337">
      <w:pPr>
        <w:pStyle w:val="Default"/>
        <w:ind w:firstLine="708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</w:pPr>
      <w:r w:rsidRPr="00D92831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sym w:font="Wingdings" w:char="F072"/>
      </w:r>
      <w:r w:rsidRPr="00D92831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t xml:space="preserve"> Il se mettait à chanter </w:t>
      </w:r>
    </w:p>
    <w:p w:rsidR="00306337" w:rsidRPr="00D92831" w:rsidRDefault="00306337" w:rsidP="00306337">
      <w:pPr>
        <w:pStyle w:val="Default"/>
        <w:ind w:left="993" w:hanging="284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</w:pPr>
      <w:r w:rsidRPr="00D92831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sym w:font="Wingdings" w:char="F072"/>
      </w:r>
      <w:r w:rsidRPr="00D92831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t xml:space="preserve"> Il n’écoutait pas ce qu’on lui disait</w:t>
      </w:r>
    </w:p>
    <w:p w:rsidR="00306337" w:rsidRPr="00D92831" w:rsidRDefault="00306337" w:rsidP="00306337">
      <w:pPr>
        <w:pStyle w:val="Prrafodelist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theme="minorHAnsi"/>
          <w:b/>
          <w:bCs/>
          <w:lang w:val="fr-FR" w:eastAsia="es-ES"/>
        </w:rPr>
      </w:pPr>
      <w:r w:rsidRPr="00D92831">
        <w:rPr>
          <w:rFonts w:eastAsia="Times New Roman" w:cstheme="minorHAnsi"/>
          <w:b/>
          <w:bCs/>
          <w:lang w:val="fr-FR" w:eastAsia="es-ES"/>
        </w:rPr>
        <w:t xml:space="preserve">Quel rituel faisait-il ? </w:t>
      </w:r>
    </w:p>
    <w:p w:rsidR="00306337" w:rsidRPr="00D92831" w:rsidRDefault="00306337" w:rsidP="00306337">
      <w:pPr>
        <w:pStyle w:val="Default"/>
        <w:ind w:firstLine="708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</w:pPr>
      <w:r w:rsidRPr="00D92831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sym w:font="Wingdings" w:char="F072"/>
      </w:r>
      <w:r w:rsidRPr="00D92831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t xml:space="preserve"> Il cirait ses chaussures</w:t>
      </w:r>
    </w:p>
    <w:p w:rsidR="00306337" w:rsidRPr="00D92831" w:rsidRDefault="00306337" w:rsidP="00306337">
      <w:pPr>
        <w:pStyle w:val="Default"/>
        <w:ind w:left="993" w:hanging="284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</w:pPr>
      <w:r w:rsidRPr="00D92831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sym w:font="Wingdings" w:char="F072"/>
      </w:r>
      <w:r w:rsidRPr="00D92831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t xml:space="preserve"> Il laçait ses chaussures plusieurs fois</w:t>
      </w:r>
    </w:p>
    <w:p w:rsidR="00306337" w:rsidRPr="00D92831" w:rsidRDefault="00306337" w:rsidP="00306337">
      <w:pPr>
        <w:pStyle w:val="Default"/>
        <w:ind w:left="993" w:hanging="284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</w:pPr>
      <w:r w:rsidRPr="00D92831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sym w:font="Wingdings" w:char="F072"/>
      </w:r>
      <w:r w:rsidRPr="00D92831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t xml:space="preserve"> Il enlevait ses chaussures et marchait pieds nus</w:t>
      </w:r>
    </w:p>
    <w:p w:rsidR="00306337" w:rsidRPr="00D92831" w:rsidRDefault="00306337" w:rsidP="00306337">
      <w:pPr>
        <w:pStyle w:val="Prrafodelist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theme="minorHAnsi"/>
          <w:b/>
          <w:bCs/>
          <w:lang w:val="fr-FR" w:eastAsia="es-ES"/>
        </w:rPr>
      </w:pPr>
      <w:r w:rsidRPr="00D92831">
        <w:rPr>
          <w:rFonts w:eastAsia="Times New Roman" w:cstheme="minorHAnsi"/>
          <w:b/>
          <w:bCs/>
          <w:lang w:val="fr-FR" w:eastAsia="es-ES"/>
        </w:rPr>
        <w:t xml:space="preserve">Quel autre métier Jacques Brel a-t-il exercé? </w:t>
      </w:r>
    </w:p>
    <w:p w:rsidR="00306337" w:rsidRPr="00D92831" w:rsidRDefault="00306337" w:rsidP="00306337">
      <w:pPr>
        <w:pStyle w:val="Default"/>
        <w:ind w:firstLine="708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</w:pPr>
      <w:r w:rsidRPr="00D92831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sym w:font="Wingdings" w:char="F072"/>
      </w:r>
      <w:r w:rsidRPr="00D92831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t xml:space="preserve"> Acteur </w:t>
      </w:r>
    </w:p>
    <w:p w:rsidR="00306337" w:rsidRPr="00D92831" w:rsidRDefault="00306337" w:rsidP="00306337">
      <w:pPr>
        <w:pStyle w:val="Default"/>
        <w:ind w:firstLine="708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</w:pPr>
      <w:r w:rsidRPr="00D92831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sym w:font="Wingdings" w:char="F072"/>
      </w:r>
      <w:r w:rsidRPr="00D92831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t xml:space="preserve"> Ouvrier </w:t>
      </w:r>
    </w:p>
    <w:p w:rsidR="00306337" w:rsidRPr="00D92831" w:rsidRDefault="00306337" w:rsidP="00306337">
      <w:pPr>
        <w:pStyle w:val="Default"/>
        <w:ind w:firstLine="708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</w:pPr>
      <w:r w:rsidRPr="00D92831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sym w:font="Wingdings" w:char="F072"/>
      </w:r>
      <w:r w:rsidRPr="00D92831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  <w:t xml:space="preserve">Chef d’entreprise </w:t>
      </w:r>
    </w:p>
    <w:p w:rsidR="00306337" w:rsidRDefault="00306337" w:rsidP="00306337">
      <w:pPr>
        <w:pStyle w:val="Prrafodelista"/>
        <w:spacing w:before="120" w:after="0" w:line="240" w:lineRule="auto"/>
        <w:ind w:left="714"/>
        <w:rPr>
          <w:rFonts w:eastAsia="Times New Roman" w:cstheme="minorHAnsi"/>
          <w:bCs/>
          <w:lang w:val="fr-FR" w:eastAsia="es-ES"/>
        </w:rPr>
        <w:sectPr w:rsidR="00306337" w:rsidSect="007564FD">
          <w:type w:val="continuous"/>
          <w:pgSz w:w="11906" w:h="16838"/>
          <w:pgMar w:top="1418" w:right="1701" w:bottom="1418" w:left="1701" w:header="709" w:footer="709" w:gutter="0"/>
          <w:cols w:num="2" w:space="708"/>
          <w:docGrid w:linePitch="360"/>
        </w:sectPr>
      </w:pPr>
    </w:p>
    <w:p w:rsidR="00306337" w:rsidRPr="00D92831" w:rsidRDefault="00306337" w:rsidP="00306337">
      <w:pPr>
        <w:pStyle w:val="Prrafodelista"/>
        <w:spacing w:before="120" w:after="0" w:line="240" w:lineRule="auto"/>
        <w:ind w:left="714"/>
        <w:rPr>
          <w:rFonts w:eastAsia="Times New Roman" w:cstheme="minorHAnsi"/>
          <w:bCs/>
          <w:lang w:val="fr-FR" w:eastAsia="es-ES"/>
        </w:rPr>
      </w:pPr>
    </w:p>
    <w:p w:rsidR="00306337" w:rsidRDefault="00306337" w:rsidP="00306337">
      <w:pPr>
        <w:pStyle w:val="Default"/>
        <w:ind w:firstLine="708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</w:pPr>
    </w:p>
    <w:p w:rsidR="005573E3" w:rsidRDefault="005573E3" w:rsidP="00306337">
      <w:pPr>
        <w:pStyle w:val="Default"/>
        <w:ind w:firstLine="708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</w:pPr>
    </w:p>
    <w:p w:rsidR="005573E3" w:rsidRDefault="005573E3" w:rsidP="00306337">
      <w:pPr>
        <w:pStyle w:val="Default"/>
        <w:ind w:firstLine="708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</w:pPr>
    </w:p>
    <w:p w:rsidR="005573E3" w:rsidRDefault="005573E3" w:rsidP="00306337">
      <w:pPr>
        <w:pStyle w:val="Default"/>
        <w:ind w:firstLine="708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</w:pPr>
    </w:p>
    <w:p w:rsidR="005573E3" w:rsidRDefault="005573E3" w:rsidP="00306337">
      <w:pPr>
        <w:pStyle w:val="Default"/>
        <w:ind w:firstLine="708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</w:pPr>
    </w:p>
    <w:p w:rsidR="005573E3" w:rsidRDefault="005573E3" w:rsidP="00306337">
      <w:pPr>
        <w:pStyle w:val="Default"/>
        <w:ind w:firstLine="708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</w:pPr>
    </w:p>
    <w:p w:rsidR="005573E3" w:rsidRDefault="005573E3" w:rsidP="00306337">
      <w:pPr>
        <w:pStyle w:val="Default"/>
        <w:ind w:firstLine="708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</w:pPr>
    </w:p>
    <w:p w:rsidR="00B162A2" w:rsidRDefault="00B162A2" w:rsidP="00306337">
      <w:pPr>
        <w:pStyle w:val="Default"/>
        <w:ind w:firstLine="708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</w:pPr>
    </w:p>
    <w:p w:rsidR="00B162A2" w:rsidRDefault="00B162A2" w:rsidP="00306337">
      <w:pPr>
        <w:pStyle w:val="Default"/>
        <w:ind w:firstLine="708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</w:pPr>
    </w:p>
    <w:p w:rsidR="00B162A2" w:rsidRDefault="00B162A2" w:rsidP="00306337">
      <w:pPr>
        <w:pStyle w:val="Default"/>
        <w:ind w:firstLine="708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fr-FR" w:eastAsia="es-ES"/>
        </w:rPr>
      </w:pPr>
    </w:p>
    <w:p w:rsidR="00306337" w:rsidRPr="007564FD" w:rsidRDefault="00306337" w:rsidP="00306337">
      <w:pPr>
        <w:rPr>
          <w:rFonts w:asciiTheme="minorHAnsi" w:hAnsiTheme="minorHAnsi"/>
          <w:b/>
          <w:szCs w:val="22"/>
          <w:u w:val="single"/>
        </w:rPr>
      </w:pPr>
      <w:r w:rsidRPr="007564FD">
        <w:rPr>
          <w:rFonts w:asciiTheme="minorHAnsi" w:hAnsiTheme="minorHAnsi"/>
          <w:b/>
          <w:szCs w:val="22"/>
          <w:u w:val="single"/>
        </w:rPr>
        <w:lastRenderedPageBreak/>
        <w:t>EXERCICE 2</w:t>
      </w:r>
    </w:p>
    <w:p w:rsidR="00306337" w:rsidRPr="00D92831" w:rsidRDefault="00306337" w:rsidP="00306337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06337" w:rsidRPr="00962163" w:rsidRDefault="00306337" w:rsidP="00306337">
      <w:pPr>
        <w:rPr>
          <w:rFonts w:asciiTheme="minorHAnsi" w:hAnsiTheme="minorHAnsi" w:cstheme="minorHAnsi"/>
          <w:sz w:val="22"/>
          <w:szCs w:val="22"/>
        </w:rPr>
      </w:pPr>
      <w:r w:rsidRPr="00D92831">
        <w:rPr>
          <w:rFonts w:asciiTheme="minorHAnsi" w:hAnsiTheme="minorHAnsi" w:cstheme="minorHAnsi"/>
          <w:b/>
          <w:bCs/>
          <w:sz w:val="22"/>
          <w:szCs w:val="22"/>
        </w:rPr>
        <w:t>1.  Écoutez a</w:t>
      </w:r>
      <w:r>
        <w:rPr>
          <w:rFonts w:asciiTheme="minorHAnsi" w:hAnsiTheme="minorHAnsi" w:cstheme="minorHAnsi"/>
          <w:b/>
          <w:bCs/>
          <w:sz w:val="22"/>
          <w:szCs w:val="22"/>
        </w:rPr>
        <w:t>ttentivement l’enregistrement p</w:t>
      </w:r>
      <w:r w:rsidRPr="00D92831">
        <w:rPr>
          <w:rFonts w:asciiTheme="minorHAnsi" w:hAnsiTheme="minorHAnsi" w:cstheme="minorHAnsi"/>
          <w:b/>
          <w:bCs/>
          <w:sz w:val="22"/>
          <w:szCs w:val="22"/>
        </w:rPr>
        <w:t>uis, complétez les phrases avec le mot correspondant comme dans l’exemple 0.</w:t>
      </w:r>
      <w:r w:rsidRPr="00D92831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Mettez vos réponses dans le tableau de réponses ci-dessous. </w:t>
      </w:r>
      <w:r w:rsidRPr="00D92831">
        <w:rPr>
          <w:rFonts w:asciiTheme="minorHAnsi" w:hAnsiTheme="minorHAnsi" w:cstheme="minorHAnsi"/>
          <w:bCs/>
          <w:sz w:val="22"/>
          <w:szCs w:val="22"/>
        </w:rPr>
        <w:t>(</w:t>
      </w:r>
      <w:r w:rsidRPr="00D92831">
        <w:rPr>
          <w:rFonts w:asciiTheme="minorHAnsi" w:hAnsiTheme="minorHAnsi" w:cstheme="minorHAnsi"/>
          <w:sz w:val="22"/>
          <w:szCs w:val="22"/>
        </w:rPr>
        <w:t>1 point / mot correct).</w:t>
      </w:r>
    </w:p>
    <w:p w:rsidR="00306337" w:rsidRPr="00962163" w:rsidRDefault="00306337" w:rsidP="00306337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D64A6" wp14:editId="244B20BA">
                <wp:simplePos x="0" y="0"/>
                <wp:positionH relativeFrom="column">
                  <wp:posOffset>-299085</wp:posOffset>
                </wp:positionH>
                <wp:positionV relativeFrom="paragraph">
                  <wp:posOffset>342265</wp:posOffset>
                </wp:positionV>
                <wp:extent cx="6162675" cy="1828800"/>
                <wp:effectExtent l="0" t="0" r="28575" b="13970"/>
                <wp:wrapSquare wrapText="bothSides"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6337" w:rsidRPr="00962163" w:rsidRDefault="00306337" w:rsidP="00306337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6216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2017 est une année décisive pour (0) </w:t>
                            </w:r>
                            <w:r w:rsidRPr="0096216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l’industrie musicale.</w:t>
                            </w:r>
                          </w:p>
                          <w:p w:rsidR="00306337" w:rsidRPr="00962163" w:rsidRDefault="00306337" w:rsidP="00306337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6216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On achète de moins en moins de (1) </w:t>
                            </w:r>
                            <w:r w:rsidRPr="0096216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_________ </w:t>
                            </w:r>
                            <w:r w:rsidRPr="0096216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pour écou</w:t>
                            </w:r>
                            <w:r w:rsidR="00B162A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ter directement la musique sur Internet. </w:t>
                            </w:r>
                            <w:r w:rsidRPr="0096216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C’est ce qu’on appelle le «streaming». </w:t>
                            </w:r>
                          </w:p>
                          <w:p w:rsidR="00306337" w:rsidRPr="00962163" w:rsidRDefault="00306337" w:rsidP="00306337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6216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« One dance », est la première chanson écoutée plus d’</w:t>
                            </w:r>
                            <w:r w:rsidR="00B162A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un milliard de fois en streaming sur le (2</w:t>
                            </w:r>
                            <w:r w:rsidRPr="0096216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96216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_________</w:t>
                            </w:r>
                            <w:r w:rsidRPr="0096216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du Suédois </w:t>
                            </w:r>
                            <w:proofErr w:type="spellStart"/>
                            <w:r w:rsidRPr="0096216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Spotify</w:t>
                            </w:r>
                            <w:proofErr w:type="spellEnd"/>
                            <w:r w:rsidRPr="0096216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06337" w:rsidRPr="00962163" w:rsidRDefault="00306337" w:rsidP="00306337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6216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En 5 ans, le nombre d’abonnés p</w:t>
                            </w:r>
                            <w:r w:rsidR="00B162A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ayants à des sites de musique (3</w:t>
                            </w:r>
                            <w:r w:rsidRPr="0096216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96216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___________</w:t>
                            </w:r>
                            <w:r w:rsidRPr="0096216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est passé de 8 à 68 millions. Les ventes liées au streaming Chez Warner Music, </w:t>
                            </w:r>
                            <w:r w:rsidR="00B162A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dépassent désormais celle des (4</w:t>
                            </w:r>
                            <w:r w:rsidRPr="0096216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96216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______________.</w:t>
                            </w:r>
                            <w:r w:rsidRPr="0096216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06337" w:rsidRPr="00962163" w:rsidRDefault="00306337" w:rsidP="00306337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6216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L’industrie musicale, jusqu’ici plombée par le piratage, a trouvé le relais de croissance qui lui manquait.</w:t>
                            </w:r>
                          </w:p>
                          <w:p w:rsidR="00306337" w:rsidRPr="00962163" w:rsidRDefault="00B162A2" w:rsidP="00306337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Les (5</w:t>
                            </w:r>
                            <w:r w:rsidR="00306337" w:rsidRPr="0096216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306337" w:rsidRPr="0096216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____________</w:t>
                            </w:r>
                            <w:r w:rsidR="00306337" w:rsidRPr="0096216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sont désormais prêts à payer une somme, souvent faible, pour accéder au catalogue gigantesque de </w:t>
                            </w:r>
                            <w:proofErr w:type="spellStart"/>
                            <w:r w:rsidR="00306337" w:rsidRPr="0096216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Spotify</w:t>
                            </w:r>
                            <w:proofErr w:type="spellEnd"/>
                            <w:r w:rsidR="00306337" w:rsidRPr="0096216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d’Apple music ou du Français </w:t>
                            </w:r>
                            <w:proofErr w:type="spellStart"/>
                            <w:r w:rsidR="00306337" w:rsidRPr="0096216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Deezer</w:t>
                            </w:r>
                            <w:proofErr w:type="spellEnd"/>
                            <w:r w:rsidR="00306337" w:rsidRPr="0096216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 Et la tendance devrait se poursuivre, Vivendi annonce le lancemen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 cette année d’un service de (6</w:t>
                            </w:r>
                            <w:r w:rsidR="00306337" w:rsidRPr="0096216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306337" w:rsidRPr="0096216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___________</w:t>
                            </w:r>
                            <w:r w:rsidR="00306337" w:rsidRPr="0096216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musicales </w:t>
                            </w:r>
                            <w:r w:rsidR="00306337" w:rsidRPr="0096216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en streaming.</w:t>
                            </w:r>
                          </w:p>
                          <w:p w:rsidR="00306337" w:rsidRPr="00962163" w:rsidRDefault="00306337" w:rsidP="0030633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:rsidR="00306337" w:rsidRPr="00962163" w:rsidRDefault="00306337" w:rsidP="00306337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6216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Dans le domaine de l’image, le même mouvement est à l’œuv</w:t>
                            </w:r>
                            <w:r w:rsidR="00B162A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re: payer pour voir un nombre (7</w:t>
                            </w:r>
                            <w:r w:rsidRPr="0096216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</w:t>
                            </w:r>
                            <w:r w:rsidRPr="0096216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___________</w:t>
                            </w:r>
                            <w:r w:rsidRPr="0096216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 films. Le service Prime d’Amazon e</w:t>
                            </w:r>
                            <w:r w:rsidR="00B162A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 désormais accessible dans (8</w:t>
                            </w:r>
                            <w:r w:rsidRPr="0096216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96216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____________ </w:t>
                            </w:r>
                            <w:r w:rsidRPr="0096216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pays. Rien q</w:t>
                            </w:r>
                            <w:r w:rsidR="00B162A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u’aux États-Unis le nombre d’abonnés </w:t>
                            </w:r>
                            <w:r w:rsidRPr="0096216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aurait augmenté de près de </w:t>
                            </w:r>
                            <w:r w:rsidR="00B162A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(9) ____________</w:t>
                            </w:r>
                            <w:r w:rsidRPr="0096216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% en un an.</w:t>
                            </w:r>
                          </w:p>
                          <w:p w:rsidR="00306337" w:rsidRPr="007300BA" w:rsidRDefault="00306337" w:rsidP="00306337">
                            <w:pPr>
                              <w:pStyle w:val="Default"/>
                              <w:spacing w:line="360" w:lineRule="auto"/>
                              <w:jc w:val="both"/>
                              <w:rPr>
                                <w:rFonts w:eastAsia="Times New Roman" w:cstheme="minorHAnsi"/>
                                <w:lang w:val="fr-FR"/>
                              </w:rPr>
                            </w:pPr>
                            <w:r w:rsidRPr="00962163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2"/>
                                <w:szCs w:val="22"/>
                                <w:lang w:val="fr-FR" w:eastAsia="es-ES"/>
                              </w:rPr>
                              <w:t xml:space="preserve">En 2017, la concurrence sera encore plus rude avec </w:t>
                            </w:r>
                            <w:proofErr w:type="spellStart"/>
                            <w:r w:rsidRPr="00962163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2"/>
                                <w:szCs w:val="22"/>
                                <w:lang w:val="fr-FR" w:eastAsia="es-ES"/>
                              </w:rPr>
                              <w:t>Netflix</w:t>
                            </w:r>
                            <w:proofErr w:type="spellEnd"/>
                            <w:r w:rsidRPr="00962163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2"/>
                                <w:szCs w:val="22"/>
                                <w:lang w:val="fr-FR" w:eastAsia="es-ES"/>
                              </w:rPr>
                              <w:t xml:space="preserve"> pour garantir aux abonnés les meill</w:t>
                            </w:r>
                            <w:r w:rsidR="00B162A2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2"/>
                                <w:szCs w:val="22"/>
                                <w:lang w:val="fr-FR" w:eastAsia="es-ES"/>
                              </w:rPr>
                              <w:t>eurs films et les meilleures (10</w:t>
                            </w:r>
                            <w:r w:rsidRPr="00962163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2"/>
                                <w:szCs w:val="22"/>
                                <w:lang w:val="fr-FR" w:eastAsia="es-ES"/>
                              </w:rPr>
                              <w:t xml:space="preserve">) </w:t>
                            </w:r>
                            <w:r w:rsidRPr="00962163">
                              <w:rPr>
                                <w:rFonts w:asciiTheme="minorHAnsi" w:eastAsia="Times New Roman" w:hAnsiTheme="minorHAnsi" w:cstheme="minorHAnsi"/>
                                <w:i/>
                                <w:color w:val="auto"/>
                                <w:sz w:val="22"/>
                                <w:szCs w:val="22"/>
                                <w:lang w:val="fr-FR" w:eastAsia="es-ES"/>
                              </w:rPr>
                              <w:t>__________.</w:t>
                            </w:r>
                            <w:r w:rsidRPr="00962163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2"/>
                                <w:szCs w:val="22"/>
                                <w:lang w:val="fr-FR" w:eastAsia="es-ES"/>
                              </w:rPr>
                              <w:t xml:space="preserve"> Il y a des signes qui ne trompent pas: l’année dernière, </w:t>
                            </w:r>
                            <w:proofErr w:type="spellStart"/>
                            <w:r w:rsidRPr="00962163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2"/>
                                <w:szCs w:val="22"/>
                                <w:lang w:val="fr-FR" w:eastAsia="es-ES"/>
                              </w:rPr>
                              <w:t>Netflix</w:t>
                            </w:r>
                            <w:proofErr w:type="spellEnd"/>
                            <w:r w:rsidRPr="00962163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2"/>
                                <w:szCs w:val="22"/>
                                <w:lang w:val="fr-FR" w:eastAsia="es-ES"/>
                              </w:rPr>
                              <w:t xml:space="preserve"> a acquis les droits mondiaux de « Divines »premier film de </w:t>
                            </w:r>
                            <w:proofErr w:type="spellStart"/>
                            <w:r w:rsidRPr="00962163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2"/>
                                <w:szCs w:val="22"/>
                                <w:lang w:val="fr-FR" w:eastAsia="es-ES"/>
                              </w:rPr>
                              <w:t>Houda</w:t>
                            </w:r>
                            <w:proofErr w:type="spellEnd"/>
                            <w:r w:rsidRPr="00962163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2"/>
                                <w:szCs w:val="22"/>
                                <w:lang w:val="fr-FR" w:eastAsia="es-ES"/>
                              </w:rPr>
                              <w:t xml:space="preserve"> </w:t>
                            </w:r>
                            <w:proofErr w:type="spellStart"/>
                            <w:r w:rsidRPr="00962163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2"/>
                                <w:szCs w:val="22"/>
                                <w:lang w:val="fr-FR" w:eastAsia="es-ES"/>
                              </w:rPr>
                              <w:t>Benyamina</w:t>
                            </w:r>
                            <w:proofErr w:type="spellEnd"/>
                            <w:r w:rsidRPr="00962163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2"/>
                                <w:szCs w:val="22"/>
                                <w:lang w:val="fr-FR" w:eastAsia="es-ES"/>
                              </w:rPr>
                              <w:t>, Caméra d’or à Cannes.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7 Cuadro de texto" o:spid="_x0000_s1026" type="#_x0000_t202" style="position:absolute;margin-left:-23.55pt;margin-top:26.95pt;width:485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" filled="f" strokeweight=".5pt">
                <v:textbox style="mso-fit-shape-to-text:t">
                  <w:txbxContent>
                    <w:p w:rsidR="00306337" w:rsidRPr="00962163" w:rsidRDefault="00306337" w:rsidP="00306337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6216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2017 est une année décisive pour (0) </w:t>
                      </w:r>
                      <w:r w:rsidRPr="00962163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l’industrie musicale.</w:t>
                      </w:r>
                    </w:p>
                    <w:p w:rsidR="00306337" w:rsidRPr="00962163" w:rsidRDefault="00306337" w:rsidP="00306337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6216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On achète de moins en moins de (1) </w:t>
                      </w:r>
                      <w:r w:rsidRPr="00962163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_________ </w:t>
                      </w:r>
                      <w:r w:rsidRPr="0096216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pour écou</w:t>
                      </w:r>
                      <w:r w:rsidR="00B162A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ter directement la musique sur Internet. </w:t>
                      </w:r>
                      <w:r w:rsidRPr="0096216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C’est ce qu’on appelle le «streaming». </w:t>
                      </w:r>
                    </w:p>
                    <w:p w:rsidR="00306337" w:rsidRPr="00962163" w:rsidRDefault="00306337" w:rsidP="00306337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6216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« One dance », est la première chanson écoutée plus d’</w:t>
                      </w:r>
                      <w:r w:rsidR="00B162A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 milliard de fois en streaming sur le (2</w:t>
                      </w:r>
                      <w:r w:rsidRPr="0096216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) </w:t>
                      </w:r>
                      <w:r w:rsidRPr="00962163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_________</w:t>
                      </w:r>
                      <w:r w:rsidRPr="0096216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du Suédois </w:t>
                      </w:r>
                      <w:proofErr w:type="spellStart"/>
                      <w:r w:rsidRPr="0096216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Spotify</w:t>
                      </w:r>
                      <w:proofErr w:type="spellEnd"/>
                      <w:r w:rsidRPr="0096216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306337" w:rsidRPr="00962163" w:rsidRDefault="00306337" w:rsidP="00306337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6216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En 5 ans, le nombre d’abonnés p</w:t>
                      </w:r>
                      <w:r w:rsidR="00B162A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ayants à des sites de musique (3</w:t>
                      </w:r>
                      <w:r w:rsidRPr="0096216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) </w:t>
                      </w:r>
                      <w:r w:rsidRPr="00962163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___________</w:t>
                      </w:r>
                      <w:r w:rsidRPr="0096216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est passé de 8 à 68 millions. Les ventes liées au streaming Chez Warner Music, </w:t>
                      </w:r>
                      <w:r w:rsidR="00B162A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dépassent désormais celle des (4</w:t>
                      </w:r>
                      <w:r w:rsidRPr="0096216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) </w:t>
                      </w:r>
                      <w:r w:rsidRPr="00962163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______________.</w:t>
                      </w:r>
                      <w:r w:rsidRPr="0096216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06337" w:rsidRPr="00962163" w:rsidRDefault="00306337" w:rsidP="00306337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6216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L’industrie musicale, jusqu’ici plombée par le piratage, a trouvé le relais de croissance qui lui manquait.</w:t>
                      </w:r>
                    </w:p>
                    <w:p w:rsidR="00306337" w:rsidRPr="00962163" w:rsidRDefault="00B162A2" w:rsidP="00306337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Les (5</w:t>
                      </w:r>
                      <w:r w:rsidR="00306337" w:rsidRPr="0096216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) </w:t>
                      </w:r>
                      <w:r w:rsidR="00306337" w:rsidRPr="00962163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____________</w:t>
                      </w:r>
                      <w:r w:rsidR="00306337" w:rsidRPr="0096216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sont désormais prêts à payer une somme, souvent faible, pour accéder au catalogue gigantesque de </w:t>
                      </w:r>
                      <w:proofErr w:type="spellStart"/>
                      <w:r w:rsidR="00306337" w:rsidRPr="0096216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Spotify</w:t>
                      </w:r>
                      <w:proofErr w:type="spellEnd"/>
                      <w:r w:rsidR="00306337" w:rsidRPr="0096216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d’Apple music ou du Français </w:t>
                      </w:r>
                      <w:proofErr w:type="spellStart"/>
                      <w:r w:rsidR="00306337" w:rsidRPr="0096216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Deezer</w:t>
                      </w:r>
                      <w:proofErr w:type="spellEnd"/>
                      <w:r w:rsidR="00306337" w:rsidRPr="0096216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 Et la tendance devrait se poursuivre, Vivendi annonce le lancemen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 cette année d’un service de (6</w:t>
                      </w:r>
                      <w:r w:rsidR="00306337" w:rsidRPr="0096216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) </w:t>
                      </w:r>
                      <w:r w:rsidR="00306337" w:rsidRPr="00962163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___________</w:t>
                      </w:r>
                      <w:r w:rsidR="00306337" w:rsidRPr="0096216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musicales </w:t>
                      </w:r>
                      <w:r w:rsidR="00306337" w:rsidRPr="0096216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en streaming.</w:t>
                      </w:r>
                    </w:p>
                    <w:p w:rsidR="00306337" w:rsidRPr="00962163" w:rsidRDefault="00306337" w:rsidP="00306337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  <w:p w:rsidR="00306337" w:rsidRPr="00962163" w:rsidRDefault="00306337" w:rsidP="00306337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6216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Dans le domaine de l’image, le même mouvement est à l’œuv</w:t>
                      </w:r>
                      <w:r w:rsidR="00B162A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re: payer pour voir un nombre (7</w:t>
                      </w:r>
                      <w:r w:rsidRPr="0096216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</w:t>
                      </w:r>
                      <w:r w:rsidRPr="00962163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___________</w:t>
                      </w:r>
                      <w:r w:rsidRPr="0096216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films. Le service Prime d’Amazon e</w:t>
                      </w:r>
                      <w:r w:rsidR="00B162A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 désormais accessible dans (8</w:t>
                      </w:r>
                      <w:r w:rsidRPr="0096216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) </w:t>
                      </w:r>
                      <w:r w:rsidRPr="00962163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____________ </w:t>
                      </w:r>
                      <w:r w:rsidRPr="0096216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pays. Rien q</w:t>
                      </w:r>
                      <w:r w:rsidR="00B162A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u’aux États-Unis le nombre d’abonnés </w:t>
                      </w:r>
                      <w:r w:rsidRPr="0096216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aurait augmenté de près de </w:t>
                      </w:r>
                      <w:r w:rsidR="00B162A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(9) ____________</w:t>
                      </w:r>
                      <w:r w:rsidRPr="0096216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% en un an.</w:t>
                      </w:r>
                    </w:p>
                    <w:p w:rsidR="00306337" w:rsidRPr="007300BA" w:rsidRDefault="00306337" w:rsidP="00306337">
                      <w:pPr>
                        <w:pStyle w:val="Default"/>
                        <w:spacing w:line="360" w:lineRule="auto"/>
                        <w:jc w:val="both"/>
                        <w:rPr>
                          <w:rFonts w:eastAsia="Times New Roman" w:cstheme="minorHAnsi"/>
                          <w:lang w:val="fr-FR"/>
                        </w:rPr>
                      </w:pPr>
                      <w:r w:rsidRPr="00962163">
                        <w:rPr>
                          <w:rFonts w:asciiTheme="minorHAnsi" w:eastAsia="Times New Roman" w:hAnsiTheme="minorHAnsi" w:cstheme="minorHAnsi"/>
                          <w:color w:val="auto"/>
                          <w:sz w:val="22"/>
                          <w:szCs w:val="22"/>
                          <w:lang w:val="fr-FR" w:eastAsia="es-ES"/>
                        </w:rPr>
                        <w:t xml:space="preserve">En 2017, la concurrence sera encore plus rude avec </w:t>
                      </w:r>
                      <w:proofErr w:type="spellStart"/>
                      <w:r w:rsidRPr="00962163">
                        <w:rPr>
                          <w:rFonts w:asciiTheme="minorHAnsi" w:eastAsia="Times New Roman" w:hAnsiTheme="minorHAnsi" w:cstheme="minorHAnsi"/>
                          <w:color w:val="auto"/>
                          <w:sz w:val="22"/>
                          <w:szCs w:val="22"/>
                          <w:lang w:val="fr-FR" w:eastAsia="es-ES"/>
                        </w:rPr>
                        <w:t>Netflix</w:t>
                      </w:r>
                      <w:proofErr w:type="spellEnd"/>
                      <w:r w:rsidRPr="00962163">
                        <w:rPr>
                          <w:rFonts w:asciiTheme="minorHAnsi" w:eastAsia="Times New Roman" w:hAnsiTheme="minorHAnsi" w:cstheme="minorHAnsi"/>
                          <w:color w:val="auto"/>
                          <w:sz w:val="22"/>
                          <w:szCs w:val="22"/>
                          <w:lang w:val="fr-FR" w:eastAsia="es-ES"/>
                        </w:rPr>
                        <w:t xml:space="preserve"> pour garantir aux abonnés les meill</w:t>
                      </w:r>
                      <w:r w:rsidR="00B162A2">
                        <w:rPr>
                          <w:rFonts w:asciiTheme="minorHAnsi" w:eastAsia="Times New Roman" w:hAnsiTheme="minorHAnsi" w:cstheme="minorHAnsi"/>
                          <w:color w:val="auto"/>
                          <w:sz w:val="22"/>
                          <w:szCs w:val="22"/>
                          <w:lang w:val="fr-FR" w:eastAsia="es-ES"/>
                        </w:rPr>
                        <w:t>eurs films et les meilleures (10</w:t>
                      </w:r>
                      <w:r w:rsidRPr="00962163">
                        <w:rPr>
                          <w:rFonts w:asciiTheme="minorHAnsi" w:eastAsia="Times New Roman" w:hAnsiTheme="minorHAnsi" w:cstheme="minorHAnsi"/>
                          <w:color w:val="auto"/>
                          <w:sz w:val="22"/>
                          <w:szCs w:val="22"/>
                          <w:lang w:val="fr-FR" w:eastAsia="es-ES"/>
                        </w:rPr>
                        <w:t xml:space="preserve">) </w:t>
                      </w:r>
                      <w:r w:rsidRPr="00962163">
                        <w:rPr>
                          <w:rFonts w:asciiTheme="minorHAnsi" w:eastAsia="Times New Roman" w:hAnsiTheme="minorHAnsi" w:cstheme="minorHAnsi"/>
                          <w:i/>
                          <w:color w:val="auto"/>
                          <w:sz w:val="22"/>
                          <w:szCs w:val="22"/>
                          <w:lang w:val="fr-FR" w:eastAsia="es-ES"/>
                        </w:rPr>
                        <w:t>__________.</w:t>
                      </w:r>
                      <w:r w:rsidRPr="00962163">
                        <w:rPr>
                          <w:rFonts w:asciiTheme="minorHAnsi" w:eastAsia="Times New Roman" w:hAnsiTheme="minorHAnsi" w:cstheme="minorHAnsi"/>
                          <w:color w:val="auto"/>
                          <w:sz w:val="22"/>
                          <w:szCs w:val="22"/>
                          <w:lang w:val="fr-FR" w:eastAsia="es-ES"/>
                        </w:rPr>
                        <w:t xml:space="preserve"> Il y a des signes qui ne trompent pas: l’année dernière, </w:t>
                      </w:r>
                      <w:proofErr w:type="spellStart"/>
                      <w:r w:rsidRPr="00962163">
                        <w:rPr>
                          <w:rFonts w:asciiTheme="minorHAnsi" w:eastAsia="Times New Roman" w:hAnsiTheme="minorHAnsi" w:cstheme="minorHAnsi"/>
                          <w:color w:val="auto"/>
                          <w:sz w:val="22"/>
                          <w:szCs w:val="22"/>
                          <w:lang w:val="fr-FR" w:eastAsia="es-ES"/>
                        </w:rPr>
                        <w:t>Netflix</w:t>
                      </w:r>
                      <w:proofErr w:type="spellEnd"/>
                      <w:r w:rsidRPr="00962163">
                        <w:rPr>
                          <w:rFonts w:asciiTheme="minorHAnsi" w:eastAsia="Times New Roman" w:hAnsiTheme="minorHAnsi" w:cstheme="minorHAnsi"/>
                          <w:color w:val="auto"/>
                          <w:sz w:val="22"/>
                          <w:szCs w:val="22"/>
                          <w:lang w:val="fr-FR" w:eastAsia="es-ES"/>
                        </w:rPr>
                        <w:t xml:space="preserve"> a acquis les droits mondiaux de « Divines »premier film de </w:t>
                      </w:r>
                      <w:proofErr w:type="spellStart"/>
                      <w:r w:rsidRPr="00962163">
                        <w:rPr>
                          <w:rFonts w:asciiTheme="minorHAnsi" w:eastAsia="Times New Roman" w:hAnsiTheme="minorHAnsi" w:cstheme="minorHAnsi"/>
                          <w:color w:val="auto"/>
                          <w:sz w:val="22"/>
                          <w:szCs w:val="22"/>
                          <w:lang w:val="fr-FR" w:eastAsia="es-ES"/>
                        </w:rPr>
                        <w:t>Houda</w:t>
                      </w:r>
                      <w:proofErr w:type="spellEnd"/>
                      <w:r w:rsidRPr="00962163">
                        <w:rPr>
                          <w:rFonts w:asciiTheme="minorHAnsi" w:eastAsia="Times New Roman" w:hAnsiTheme="minorHAnsi" w:cstheme="minorHAnsi"/>
                          <w:color w:val="auto"/>
                          <w:sz w:val="22"/>
                          <w:szCs w:val="22"/>
                          <w:lang w:val="fr-FR" w:eastAsia="es-ES"/>
                        </w:rPr>
                        <w:t xml:space="preserve"> </w:t>
                      </w:r>
                      <w:proofErr w:type="spellStart"/>
                      <w:r w:rsidRPr="00962163">
                        <w:rPr>
                          <w:rFonts w:asciiTheme="minorHAnsi" w:eastAsia="Times New Roman" w:hAnsiTheme="minorHAnsi" w:cstheme="minorHAnsi"/>
                          <w:color w:val="auto"/>
                          <w:sz w:val="22"/>
                          <w:szCs w:val="22"/>
                          <w:lang w:val="fr-FR" w:eastAsia="es-ES"/>
                        </w:rPr>
                        <w:t>Benyamina</w:t>
                      </w:r>
                      <w:proofErr w:type="spellEnd"/>
                      <w:r w:rsidRPr="00962163">
                        <w:rPr>
                          <w:rFonts w:asciiTheme="minorHAnsi" w:eastAsia="Times New Roman" w:hAnsiTheme="minorHAnsi" w:cstheme="minorHAnsi"/>
                          <w:color w:val="auto"/>
                          <w:sz w:val="22"/>
                          <w:szCs w:val="22"/>
                          <w:lang w:val="fr-FR" w:eastAsia="es-ES"/>
                        </w:rPr>
                        <w:t>, Caméra d’or à Cannes.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62163">
        <w:rPr>
          <w:rFonts w:asciiTheme="minorHAnsi" w:hAnsiTheme="minorHAnsi" w:cstheme="minorHAnsi"/>
          <w:sz w:val="22"/>
          <w:szCs w:val="22"/>
        </w:rPr>
        <w:t>D’après le reportage:</w:t>
      </w:r>
    </w:p>
    <w:p w:rsidR="00306337" w:rsidRPr="00962163" w:rsidRDefault="00306337" w:rsidP="00306337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62163">
        <w:rPr>
          <w:rFonts w:asciiTheme="minorHAnsi" w:hAnsiTheme="minorHAnsi" w:cstheme="minorHAnsi"/>
          <w:b/>
          <w:sz w:val="22"/>
          <w:szCs w:val="22"/>
          <w:u w:val="single"/>
        </w:rPr>
        <w:t>RÉPONSES</w:t>
      </w:r>
    </w:p>
    <w:p w:rsidR="00306337" w:rsidRPr="00962163" w:rsidRDefault="00306337" w:rsidP="0030633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67"/>
        <w:gridCol w:w="4076"/>
      </w:tblGrid>
      <w:tr w:rsidR="00306337" w:rsidTr="00AD3DCA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306337" w:rsidRPr="00962163" w:rsidRDefault="00306337" w:rsidP="00AD3DCA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62163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3543" w:type="dxa"/>
          </w:tcPr>
          <w:p w:rsidR="00306337" w:rsidRPr="00962163" w:rsidRDefault="00306337" w:rsidP="00AD3DCA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962163">
              <w:rPr>
                <w:rFonts w:asciiTheme="minorHAnsi" w:hAnsiTheme="minorHAnsi"/>
                <w:i/>
                <w:sz w:val="22"/>
                <w:szCs w:val="22"/>
              </w:rPr>
              <w:t>L’industrie musicale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06337" w:rsidRPr="00962163" w:rsidRDefault="00B162A2" w:rsidP="00AD3DCA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4076" w:type="dxa"/>
          </w:tcPr>
          <w:p w:rsidR="00306337" w:rsidRDefault="00306337" w:rsidP="00AD3DC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6337" w:rsidTr="00AD3DCA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306337" w:rsidRPr="00962163" w:rsidRDefault="00306337" w:rsidP="00AD3DCA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62163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3543" w:type="dxa"/>
          </w:tcPr>
          <w:p w:rsidR="00306337" w:rsidRDefault="00306337" w:rsidP="00AD3DC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06337" w:rsidRPr="00962163" w:rsidRDefault="00B162A2" w:rsidP="00AD3DCA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4076" w:type="dxa"/>
          </w:tcPr>
          <w:p w:rsidR="00306337" w:rsidRDefault="00306337" w:rsidP="00AD3DC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6337" w:rsidTr="00AD3DCA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306337" w:rsidRPr="00962163" w:rsidRDefault="00306337" w:rsidP="00AD3DCA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62163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3543" w:type="dxa"/>
          </w:tcPr>
          <w:p w:rsidR="00306337" w:rsidRDefault="00306337" w:rsidP="00AD3DC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06337" w:rsidRPr="00962163" w:rsidRDefault="00B162A2" w:rsidP="00AD3DCA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4076" w:type="dxa"/>
          </w:tcPr>
          <w:p w:rsidR="00306337" w:rsidRDefault="00306337" w:rsidP="00AD3DC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6337" w:rsidTr="00AD3DCA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306337" w:rsidRPr="00962163" w:rsidRDefault="00306337" w:rsidP="00AD3DCA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62163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3543" w:type="dxa"/>
          </w:tcPr>
          <w:p w:rsidR="00306337" w:rsidRDefault="00306337" w:rsidP="00AD3DC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06337" w:rsidRPr="00962163" w:rsidRDefault="00B162A2" w:rsidP="00AD3DCA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</w:p>
        </w:tc>
        <w:tc>
          <w:tcPr>
            <w:tcW w:w="4076" w:type="dxa"/>
          </w:tcPr>
          <w:p w:rsidR="00306337" w:rsidRDefault="00306337" w:rsidP="00AD3DC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6337" w:rsidTr="00AD3DCA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306337" w:rsidRPr="00962163" w:rsidRDefault="00306337" w:rsidP="00AD3DCA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62163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3543" w:type="dxa"/>
          </w:tcPr>
          <w:p w:rsidR="00306337" w:rsidRDefault="00306337" w:rsidP="00AD3DC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06337" w:rsidRPr="00962163" w:rsidRDefault="00B162A2" w:rsidP="00AD3DCA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4076" w:type="dxa"/>
          </w:tcPr>
          <w:p w:rsidR="00306337" w:rsidRDefault="00306337" w:rsidP="00AD3DC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62A2" w:rsidTr="00B162A2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162A2" w:rsidRPr="00962163" w:rsidRDefault="00B162A2" w:rsidP="00AD3DCA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62163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3543" w:type="dxa"/>
          </w:tcPr>
          <w:p w:rsidR="00B162A2" w:rsidRDefault="00B162A2" w:rsidP="00AD3DC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3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162A2" w:rsidRDefault="00B162A2" w:rsidP="00AD3DC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306337" w:rsidRPr="00D92831" w:rsidRDefault="00306337" w:rsidP="00306337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306337" w:rsidRPr="00D92831" w:rsidSect="00D92831"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337" w:rsidRDefault="00306337" w:rsidP="00306337">
      <w:r>
        <w:separator/>
      </w:r>
    </w:p>
  </w:endnote>
  <w:endnote w:type="continuationSeparator" w:id="0">
    <w:p w:rsidR="00306337" w:rsidRDefault="00306337" w:rsidP="0030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AB5" w:rsidRDefault="005573E3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BD785D1" wp14:editId="3635713A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400040" cy="727075"/>
              <wp:effectExtent l="0" t="0" r="0" b="254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040" cy="727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s-ES"/>
                            </w:rPr>
                            <w:alias w:val="Fecha"/>
                            <w:id w:val="77460930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136AB5" w:rsidRDefault="005573E3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8" o:spid="_x0000_s1027" style="position:absolute;margin-left:0;margin-top:0;width:425.2pt;height:57.25pt;z-index:25166131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" o:allowincell="f" filled="f" stroked="f">
              <v:textbox inset=",0">
                <w:txbxContent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es-ES"/>
                      </w:rPr>
                      <w:alias w:val="Fecha"/>
                      <w:id w:val="77460930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'de' MMMM 'de' yyyy"/>
                        <w:lid w:val="es-E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136AB5" w:rsidRDefault="005573E3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337" w:rsidRDefault="00306337" w:rsidP="00306337">
      <w:r>
        <w:separator/>
      </w:r>
    </w:p>
  </w:footnote>
  <w:footnote w:type="continuationSeparator" w:id="0">
    <w:p w:rsidR="00306337" w:rsidRDefault="00306337" w:rsidP="00306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A60B0"/>
    <w:multiLevelType w:val="hybridMultilevel"/>
    <w:tmpl w:val="766479D6"/>
    <w:lvl w:ilvl="0" w:tplc="93EC2CB6">
      <w:numFmt w:val="decimal"/>
      <w:lvlText w:val="%1)"/>
      <w:lvlJc w:val="left"/>
      <w:pPr>
        <w:ind w:left="108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820049"/>
    <w:multiLevelType w:val="hybridMultilevel"/>
    <w:tmpl w:val="0764C360"/>
    <w:lvl w:ilvl="0" w:tplc="0C0A0011">
      <w:numFmt w:val="decimal"/>
      <w:lvlText w:val="%1)"/>
      <w:lvlJc w:val="left"/>
      <w:pPr>
        <w:ind w:left="108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37"/>
    <w:rsid w:val="00306337"/>
    <w:rsid w:val="005573E3"/>
    <w:rsid w:val="00B162A2"/>
    <w:rsid w:val="00C7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37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63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6337"/>
    <w:rPr>
      <w:rFonts w:ascii="Tahoma" w:eastAsia="Times New Roman" w:hAnsi="Tahoma" w:cs="Times New Roman"/>
      <w:sz w:val="24"/>
      <w:szCs w:val="20"/>
      <w:lang w:val="fr-FR" w:eastAsia="es-ES"/>
    </w:rPr>
  </w:style>
  <w:style w:type="paragraph" w:styleId="Piedepgina">
    <w:name w:val="footer"/>
    <w:basedOn w:val="Normal"/>
    <w:link w:val="PiedepginaCar"/>
    <w:uiPriority w:val="99"/>
    <w:unhideWhenUsed/>
    <w:rsid w:val="003063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337"/>
    <w:rPr>
      <w:rFonts w:ascii="Tahoma" w:eastAsia="Times New Roman" w:hAnsi="Tahoma" w:cs="Times New Roman"/>
      <w:sz w:val="24"/>
      <w:szCs w:val="20"/>
      <w:lang w:val="fr-FR" w:eastAsia="es-ES"/>
    </w:rPr>
  </w:style>
  <w:style w:type="paragraph" w:styleId="Prrafodelista">
    <w:name w:val="List Paragraph"/>
    <w:basedOn w:val="Normal"/>
    <w:uiPriority w:val="34"/>
    <w:qFormat/>
    <w:rsid w:val="003063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customStyle="1" w:styleId="Default">
    <w:name w:val="Default"/>
    <w:rsid w:val="003063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306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6337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337"/>
    <w:rPr>
      <w:rFonts w:ascii="Tahoma" w:eastAsia="Times New Roman" w:hAnsi="Tahoma" w:cs="Tahoma"/>
      <w:sz w:val="16"/>
      <w:szCs w:val="16"/>
      <w:lang w:val="fr-F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37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63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6337"/>
    <w:rPr>
      <w:rFonts w:ascii="Tahoma" w:eastAsia="Times New Roman" w:hAnsi="Tahoma" w:cs="Times New Roman"/>
      <w:sz w:val="24"/>
      <w:szCs w:val="20"/>
      <w:lang w:val="fr-FR" w:eastAsia="es-ES"/>
    </w:rPr>
  </w:style>
  <w:style w:type="paragraph" w:styleId="Piedepgina">
    <w:name w:val="footer"/>
    <w:basedOn w:val="Normal"/>
    <w:link w:val="PiedepginaCar"/>
    <w:uiPriority w:val="99"/>
    <w:unhideWhenUsed/>
    <w:rsid w:val="003063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337"/>
    <w:rPr>
      <w:rFonts w:ascii="Tahoma" w:eastAsia="Times New Roman" w:hAnsi="Tahoma" w:cs="Times New Roman"/>
      <w:sz w:val="24"/>
      <w:szCs w:val="20"/>
      <w:lang w:val="fr-FR" w:eastAsia="es-ES"/>
    </w:rPr>
  </w:style>
  <w:style w:type="paragraph" w:styleId="Prrafodelista">
    <w:name w:val="List Paragraph"/>
    <w:basedOn w:val="Normal"/>
    <w:uiPriority w:val="34"/>
    <w:qFormat/>
    <w:rsid w:val="003063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customStyle="1" w:styleId="Default">
    <w:name w:val="Default"/>
    <w:rsid w:val="003063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306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6337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337"/>
    <w:rPr>
      <w:rFonts w:ascii="Tahoma" w:eastAsia="Times New Roman" w:hAnsi="Tahoma" w:cs="Tahoma"/>
      <w:sz w:val="16"/>
      <w:szCs w:val="16"/>
      <w:lang w:val="fr-F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</cp:lastModifiedBy>
  <cp:revision>2</cp:revision>
  <dcterms:created xsi:type="dcterms:W3CDTF">2020-04-14T11:14:00Z</dcterms:created>
  <dcterms:modified xsi:type="dcterms:W3CDTF">2020-04-14T17:37:00Z</dcterms:modified>
</cp:coreProperties>
</file>